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D8" w:rsidRPr="008E287B" w:rsidRDefault="008E287B" w:rsidP="00077CD8">
      <w:pPr>
        <w:rPr>
          <w:b/>
          <w:bCs/>
          <w:iCs/>
        </w:rPr>
      </w:pPr>
      <w:bookmarkStart w:id="0" w:name="_GoBack"/>
      <w:bookmarkEnd w:id="0"/>
      <w:r w:rsidRPr="008E287B">
        <w:rPr>
          <w:b/>
          <w:bCs/>
          <w:iCs/>
        </w:rPr>
        <w:t>Exponent Rules Review Worksheet</w:t>
      </w:r>
    </w:p>
    <w:p w:rsidR="008E287B" w:rsidRPr="008E287B" w:rsidRDefault="008E287B" w:rsidP="008E287B">
      <w:pPr>
        <w:spacing w:line="360" w:lineRule="auto"/>
        <w:rPr>
          <w:u w:val="single"/>
        </w:rPr>
      </w:pPr>
    </w:p>
    <w:p w:rsidR="00077CD8" w:rsidRPr="008E287B" w:rsidRDefault="008E287B" w:rsidP="008E287B">
      <w:pPr>
        <w:spacing w:line="360" w:lineRule="auto"/>
      </w:pPr>
      <w:r w:rsidRPr="008E287B">
        <w:rPr>
          <w:u w:val="single"/>
        </w:rPr>
        <w:t>Product Rule:</w:t>
      </w:r>
      <w:r w:rsidR="00077CD8" w:rsidRPr="008E287B">
        <w:t xml:space="preserve">When multiplying </w:t>
      </w:r>
      <w:r w:rsidR="00A055BD">
        <w:t>monomials</w:t>
      </w:r>
      <w:r w:rsidR="00077CD8" w:rsidRPr="008E287B">
        <w:t xml:space="preserve"> that have the same base, add the exponents.</w:t>
      </w:r>
    </w:p>
    <w:p w:rsidR="00077CD8" w:rsidRPr="008E287B" w:rsidRDefault="00BB16C1" w:rsidP="008E287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197485</wp:posOffset>
                </wp:positionV>
                <wp:extent cx="2016760" cy="1737995"/>
                <wp:effectExtent l="8890" t="12700" r="12700" b="1143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10E" w:rsidRDefault="00E9310E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E9310E" w:rsidRDefault="00E9310E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Power of 0:</w:t>
                            </w:r>
                          </w:p>
                          <w:p w:rsidR="00E9310E" w:rsidRDefault="00BB16C1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E9310E" w:rsidRDefault="00E9310E"/>
                          <w:p w:rsidR="00E9310E" w:rsidRDefault="00E9310E">
                            <w:r>
                              <w:t>Negative Exponents:</w:t>
                            </w:r>
                          </w:p>
                          <w:p w:rsidR="00E9310E" w:rsidRDefault="00E9310E"/>
                          <w:p w:rsidR="00E9310E" w:rsidRDefault="00BB16C1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-a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81.7pt;margin-top:15.55pt;width:158.8pt;height:1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yiKgIAAFIEAAAOAAAAZHJzL2Uyb0RvYy54bWysVNtu2zAMfR+wfxD0vjjxcjXiFF26DAO6&#10;C9DuA2RZtoXJoiYpsbOvLyW7WXZ7GeYHgRSpQ/KQ9PambxU5Cesk6JzOJlNKhOZQSl3n9Mvj4dWa&#10;EueZLpkCLXJ6Fo7e7F6+2HYmEyk0oEphCYJol3Ump433JksSxxvRMjcBIzQaK7At86jaOikt6xC9&#10;VUk6nS6TDmxpLHDhHN7eDUa6i/hVJbj/VFVOeKJyirn5eNp4FuFMdluW1ZaZRvIxDfYPWbRMagx6&#10;gbpjnpGjlb9BtZJbcFD5CYc2gaqSXMQasJrZ9JdqHhpmRKwFyXHmQpP7f7D84+mzJbLMaUqJZi22&#10;6FH0nryBnqTrQE9nXIZeDwb9fI/32OZYqjP3wL86omHfMF2LW2uhawQrMb1ZeJlcPR1wXAApug9Q&#10;Yhx29BCB+sq2gTtkgyA6tul8aU3IheMlsrNcLdHE0TZbvV5tNosYg2XPz411/p2AlgQhpxZ7H+HZ&#10;6d75kA7Lnl1CNAdKlgepVFRsXeyVJSeGc3KI34j+k5vSpMvpZpEuBgb+CjGN358gWulx4JVsc7q+&#10;OLEs8PZWl3EcPZNqkDFlpUciA3cDi74v+rExBZRnpNTCMNi4iCg0YL9T0uFQ59R9OzIrKFHvNbZl&#10;M5vPwxZEZb5YpajYa0txbWGaI1ROPSWDuPfD5hyNlXWDkYZB0HCLraxkJDn0fMhqzBsHN3I/LlnY&#10;jGs9ev34FeyeAAAA//8DAFBLAwQUAAYACAAAACEAOIyq3uAAAAALAQAADwAAAGRycy9kb3ducmV2&#10;LnhtbEyPwU7DMAyG70i8Q2QkLoglpVVXStMJIYHgNsY0rlnjtRWNU5KsK29PdoKj7U+/v79azWZg&#10;EzrfW5KQLAQwpMbqnloJ24/n2wKYD4q0GiyhhB/0sKovLypVanuid5w2oWUxhHypJHQhjCXnvunQ&#10;KL+wI1K8HawzKsTRtVw7dYrhZuB3QuTcqJ7ih06N+NRh87U5GglF9jp9+rd0vWvyw3AfbpbTy7eT&#10;8vpqfnwAFnAOfzCc9aM61NFpb4+kPRskLPM0i6iENEmAnQFRJLHdPm5EVgCvK/6/Q/0LAAD//wMA&#10;UEsBAi0AFAAGAAgAAAAhALaDOJL+AAAA4QEAABMAAAAAAAAAAAAAAAAAAAAAAFtDb250ZW50X1R5&#10;cGVzXS54bWxQSwECLQAUAAYACAAAACEAOP0h/9YAAACUAQAACwAAAAAAAAAAAAAAAAAvAQAAX3Jl&#10;bHMvLnJlbHNQSwECLQAUAAYACAAAACEA71ZMoioCAABSBAAADgAAAAAAAAAAAAAAAAAuAgAAZHJz&#10;L2Uyb0RvYy54bWxQSwECLQAUAAYACAAAACEAOIyq3uAAAAALAQAADwAAAAAAAAAAAAAAAACEBAAA&#10;ZHJzL2Rvd25yZXYueG1sUEsFBgAAAAAEAAQA8wAAAJEFAAAAAA==&#10;">
                <v:textbox>
                  <w:txbxContent>
                    <w:p w:rsidR="00E9310E" w:rsidRDefault="00E9310E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E9310E" w:rsidRDefault="00E9310E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Power of 0:</w:t>
                      </w:r>
                    </w:p>
                    <w:p w:rsidR="00E9310E" w:rsidRDefault="00BB16C1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=1</m:t>
                          </m:r>
                        </m:oMath>
                      </m:oMathPara>
                    </w:p>
                    <w:p w:rsidR="00E9310E" w:rsidRDefault="00E9310E"/>
                    <w:p w:rsidR="00E9310E" w:rsidRDefault="00E9310E">
                      <w:r>
                        <w:t>Negative Exponents:</w:t>
                      </w:r>
                    </w:p>
                    <w:p w:rsidR="00E9310E" w:rsidRDefault="00E9310E"/>
                    <w:p w:rsidR="00E9310E" w:rsidRDefault="00BB16C1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-a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77CD8" w:rsidRPr="008E287B">
        <w:tab/>
      </w:r>
      <w:r w:rsidR="00077CD8" w:rsidRPr="008E287B">
        <w:tab/>
      </w:r>
      <w:r w:rsidR="008E287B" w:rsidRPr="008E287B">
        <w:tab/>
      </w:r>
      <w:r w:rsidR="008E287B" w:rsidRPr="008E287B">
        <w:rPr>
          <w:position w:val="-6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4" o:title=""/>
          </v:shape>
          <o:OLEObject Type="Embed" ProgID="Equation.DSMT4" ShapeID="_x0000_i1025" DrawAspect="Content" ObjectID="_1578890015" r:id="rId5"/>
        </w:object>
      </w:r>
      <w:r w:rsidR="00077CD8" w:rsidRPr="008E287B">
        <w:tab/>
      </w:r>
      <w:r w:rsidR="00077CD8" w:rsidRPr="008E287B">
        <w:tab/>
      </w:r>
      <w:r w:rsidR="00077CD8" w:rsidRPr="008E287B">
        <w:tab/>
      </w:r>
      <w:r w:rsidR="00077CD8" w:rsidRPr="008E287B">
        <w:tab/>
      </w:r>
      <w:r w:rsidR="00077CD8" w:rsidRPr="008E287B">
        <w:tab/>
      </w:r>
    </w:p>
    <w:p w:rsidR="008E287B" w:rsidRDefault="00077CD8" w:rsidP="00077CD8">
      <w:pPr>
        <w:rPr>
          <w:vertAlign w:val="superscript"/>
        </w:rPr>
      </w:pPr>
      <w:r w:rsidRPr="008E287B">
        <w:tab/>
      </w:r>
      <w:r w:rsidR="008E287B" w:rsidRPr="008E287B">
        <w:t xml:space="preserve">Example </w:t>
      </w:r>
      <w:r w:rsidRPr="008E287B">
        <w:t>1</w:t>
      </w:r>
      <w:r w:rsidR="008E287B" w:rsidRPr="008E287B">
        <w:t>:</w:t>
      </w:r>
      <w:r w:rsidR="008E287B" w:rsidRPr="008E287B">
        <w:rPr>
          <w:position w:val="-6"/>
        </w:rPr>
        <w:object w:dxaOrig="2060" w:dyaOrig="320">
          <v:shape id="_x0000_i1026" type="#_x0000_t75" style="width:102.75pt;height:16.5pt" o:ole="">
            <v:imagedata r:id="rId6" o:title=""/>
          </v:shape>
          <o:OLEObject Type="Embed" ProgID="Equation.DSMT4" ShapeID="_x0000_i1026" DrawAspect="Content" ObjectID="_1578890016" r:id="rId7"/>
        </w:object>
      </w:r>
      <w:r w:rsidR="008E287B" w:rsidRPr="008E287B">
        <w:rPr>
          <w:vertAlign w:val="superscript"/>
        </w:rPr>
        <w:tab/>
      </w:r>
    </w:p>
    <w:p w:rsidR="00077CD8" w:rsidRPr="008E287B" w:rsidRDefault="008E287B" w:rsidP="008E287B">
      <w:pPr>
        <w:ind w:firstLine="720"/>
      </w:pPr>
      <w:r w:rsidRPr="008E287B">
        <w:t>Example 2:</w:t>
      </w:r>
      <w:r w:rsidRPr="008E287B">
        <w:rPr>
          <w:position w:val="-16"/>
        </w:rPr>
        <w:object w:dxaOrig="4740" w:dyaOrig="440">
          <v:shape id="_x0000_i1027" type="#_x0000_t75" style="width:237pt;height:21.75pt" o:ole="">
            <v:imagedata r:id="rId8" o:title=""/>
          </v:shape>
          <o:OLEObject Type="Embed" ProgID="Equation.DSMT4" ShapeID="_x0000_i1027" DrawAspect="Content" ObjectID="_1578890017" r:id="rId9"/>
        </w:object>
      </w:r>
    </w:p>
    <w:p w:rsidR="00077CD8" w:rsidRPr="008E287B" w:rsidRDefault="00077CD8" w:rsidP="00077CD8"/>
    <w:p w:rsidR="00A055BD" w:rsidRDefault="008E287B" w:rsidP="00A055BD">
      <w:r w:rsidRPr="008E287B">
        <w:rPr>
          <w:u w:val="single"/>
        </w:rPr>
        <w:t>Power Rule:</w:t>
      </w:r>
      <w:r w:rsidRPr="008E287B">
        <w:t xml:space="preserve"> When raising </w:t>
      </w:r>
      <w:r>
        <w:t>monomials to</w:t>
      </w:r>
      <w:r w:rsidRPr="008E287B">
        <w:t xml:space="preserve"> powers, multiply the exponents.</w:t>
      </w:r>
    </w:p>
    <w:p w:rsidR="00A055BD" w:rsidRDefault="008E287B" w:rsidP="00A055BD">
      <w:r w:rsidRPr="008E287B">
        <w:tab/>
      </w:r>
      <w:r w:rsidRPr="008E287B">
        <w:tab/>
      </w:r>
      <w:r w:rsidRPr="008E287B">
        <w:tab/>
      </w:r>
      <w:r w:rsidRPr="008E287B">
        <w:tab/>
      </w:r>
      <w:r w:rsidR="00A055BD" w:rsidRPr="00A055BD">
        <w:rPr>
          <w:position w:val="-16"/>
        </w:rPr>
        <w:object w:dxaOrig="1200" w:dyaOrig="499">
          <v:shape id="_x0000_i1028" type="#_x0000_t75" style="width:60pt;height:25.5pt" o:ole="">
            <v:imagedata r:id="rId10" o:title=""/>
          </v:shape>
          <o:OLEObject Type="Embed" ProgID="Equation.DSMT4" ShapeID="_x0000_i1028" DrawAspect="Content" ObjectID="_1578890018" r:id="rId11"/>
        </w:object>
      </w:r>
    </w:p>
    <w:p w:rsidR="00A055BD" w:rsidRDefault="008E287B" w:rsidP="00A055BD">
      <w:pPr>
        <w:spacing w:line="360" w:lineRule="auto"/>
      </w:pPr>
      <w:r w:rsidRPr="008E287B">
        <w:tab/>
      </w:r>
      <w:r w:rsidR="00A055BD">
        <w:t>Example 3:</w:t>
      </w:r>
      <w:r w:rsidRPr="008E287B">
        <w:t xml:space="preserve">  (x</w:t>
      </w:r>
      <w:r w:rsidRPr="008E287B">
        <w:rPr>
          <w:vertAlign w:val="superscript"/>
        </w:rPr>
        <w:t>2</w:t>
      </w:r>
      <w:r w:rsidRPr="008E287B">
        <w:t>y</w:t>
      </w:r>
      <w:r w:rsidRPr="008E287B">
        <w:rPr>
          <w:vertAlign w:val="superscript"/>
        </w:rPr>
        <w:t>3</w:t>
      </w:r>
      <w:r w:rsidRPr="008E287B">
        <w:t>)</w:t>
      </w:r>
      <w:r w:rsidRPr="008E287B">
        <w:rPr>
          <w:vertAlign w:val="superscript"/>
        </w:rPr>
        <w:t>4</w:t>
      </w:r>
      <w:r w:rsidRPr="008E287B">
        <w:t xml:space="preserve">  =  x</w:t>
      </w:r>
      <w:r w:rsidRPr="008E287B">
        <w:rPr>
          <w:vertAlign w:val="superscript"/>
        </w:rPr>
        <w:t xml:space="preserve">2 </w:t>
      </w:r>
      <w:r w:rsidRPr="008E287B">
        <w:rPr>
          <w:vertAlign w:val="superscript"/>
        </w:rPr>
        <w:sym w:font="Symbol" w:char="F0B7"/>
      </w:r>
      <w:r w:rsidRPr="008E287B">
        <w:rPr>
          <w:vertAlign w:val="superscript"/>
        </w:rPr>
        <w:t xml:space="preserve"> 4</w:t>
      </w:r>
      <w:r w:rsidRPr="008E287B">
        <w:t xml:space="preserve"> y</w:t>
      </w:r>
      <w:r w:rsidRPr="008E287B">
        <w:rPr>
          <w:vertAlign w:val="superscript"/>
        </w:rPr>
        <w:t xml:space="preserve">3 </w:t>
      </w:r>
      <w:r w:rsidRPr="008E287B">
        <w:rPr>
          <w:vertAlign w:val="superscript"/>
        </w:rPr>
        <w:sym w:font="Symbol" w:char="F0B7"/>
      </w:r>
      <w:r w:rsidRPr="008E287B">
        <w:rPr>
          <w:vertAlign w:val="superscript"/>
        </w:rPr>
        <w:t xml:space="preserve"> 4</w:t>
      </w:r>
      <w:r w:rsidRPr="008E287B">
        <w:t xml:space="preserve">  =  x</w:t>
      </w:r>
      <w:r w:rsidRPr="008E287B">
        <w:rPr>
          <w:vertAlign w:val="superscript"/>
        </w:rPr>
        <w:t>8</w:t>
      </w:r>
      <w:r w:rsidRPr="008E287B">
        <w:t>y</w:t>
      </w:r>
      <w:r w:rsidRPr="008E287B">
        <w:rPr>
          <w:vertAlign w:val="superscript"/>
        </w:rPr>
        <w:t>12</w:t>
      </w:r>
      <w:r w:rsidRPr="008E287B">
        <w:tab/>
      </w:r>
      <w:r w:rsidRPr="008E287B">
        <w:tab/>
      </w:r>
    </w:p>
    <w:p w:rsidR="008E287B" w:rsidRPr="008E287B" w:rsidRDefault="00A055BD" w:rsidP="00A055BD">
      <w:pPr>
        <w:ind w:firstLine="720"/>
      </w:pPr>
      <w:r>
        <w:t xml:space="preserve">Example 4: </w:t>
      </w:r>
      <w:r w:rsidR="008E287B" w:rsidRPr="008E287B">
        <w:t>(2x</w:t>
      </w:r>
      <w:r w:rsidR="008E287B" w:rsidRPr="008E287B">
        <w:rPr>
          <w:vertAlign w:val="superscript"/>
        </w:rPr>
        <w:t>3</w:t>
      </w:r>
      <w:r w:rsidR="008E287B" w:rsidRPr="008E287B">
        <w:t>yz</w:t>
      </w:r>
      <w:r w:rsidR="008E287B" w:rsidRPr="008E287B">
        <w:rPr>
          <w:vertAlign w:val="superscript"/>
        </w:rPr>
        <w:t>2</w:t>
      </w:r>
      <w:r w:rsidR="008E287B" w:rsidRPr="008E287B">
        <w:t>)</w:t>
      </w:r>
      <w:r w:rsidR="008E287B" w:rsidRPr="008E287B">
        <w:rPr>
          <w:vertAlign w:val="superscript"/>
        </w:rPr>
        <w:t>3</w:t>
      </w:r>
      <w:r w:rsidR="008E287B" w:rsidRPr="008E287B">
        <w:t xml:space="preserve">  =  2</w:t>
      </w:r>
      <w:r w:rsidR="008E287B" w:rsidRPr="008E287B">
        <w:rPr>
          <w:vertAlign w:val="superscript"/>
        </w:rPr>
        <w:t>3</w:t>
      </w:r>
      <w:r w:rsidR="008E287B" w:rsidRPr="008E287B">
        <w:t xml:space="preserve"> x</w:t>
      </w:r>
      <w:r w:rsidR="008E287B" w:rsidRPr="008E287B">
        <w:rPr>
          <w:vertAlign w:val="superscript"/>
        </w:rPr>
        <w:t xml:space="preserve">3 </w:t>
      </w:r>
      <w:r w:rsidR="008E287B" w:rsidRPr="008E287B">
        <w:rPr>
          <w:vertAlign w:val="superscript"/>
        </w:rPr>
        <w:sym w:font="Symbol" w:char="F0B7"/>
      </w:r>
      <w:r w:rsidR="008E287B" w:rsidRPr="008E287B">
        <w:rPr>
          <w:vertAlign w:val="superscript"/>
        </w:rPr>
        <w:t xml:space="preserve"> 3</w:t>
      </w:r>
      <w:r w:rsidR="008E287B" w:rsidRPr="008E287B">
        <w:t xml:space="preserve"> y</w:t>
      </w:r>
      <w:r w:rsidR="008E287B" w:rsidRPr="008E287B">
        <w:rPr>
          <w:vertAlign w:val="superscript"/>
        </w:rPr>
        <w:t>3</w:t>
      </w:r>
      <w:r w:rsidR="008E287B" w:rsidRPr="008E287B">
        <w:t xml:space="preserve"> z</w:t>
      </w:r>
      <w:r w:rsidR="008E287B" w:rsidRPr="008E287B">
        <w:rPr>
          <w:vertAlign w:val="superscript"/>
        </w:rPr>
        <w:t xml:space="preserve">2 </w:t>
      </w:r>
      <w:r w:rsidR="008E287B" w:rsidRPr="008E287B">
        <w:rPr>
          <w:vertAlign w:val="superscript"/>
        </w:rPr>
        <w:sym w:font="Symbol" w:char="F0B7"/>
      </w:r>
      <w:r w:rsidR="008E287B" w:rsidRPr="008E287B">
        <w:rPr>
          <w:vertAlign w:val="superscript"/>
        </w:rPr>
        <w:t xml:space="preserve"> 3</w:t>
      </w:r>
      <w:r w:rsidR="008E287B" w:rsidRPr="008E287B">
        <w:t xml:space="preserve">  =  8x</w:t>
      </w:r>
      <w:r w:rsidR="008E287B" w:rsidRPr="008E287B">
        <w:rPr>
          <w:vertAlign w:val="superscript"/>
        </w:rPr>
        <w:t>9</w:t>
      </w:r>
      <w:r w:rsidR="008E287B" w:rsidRPr="008E287B">
        <w:t>y</w:t>
      </w:r>
      <w:r w:rsidR="008E287B" w:rsidRPr="008E287B">
        <w:rPr>
          <w:vertAlign w:val="superscript"/>
        </w:rPr>
        <w:t>3</w:t>
      </w:r>
      <w:r w:rsidR="008E287B" w:rsidRPr="008E287B">
        <w:t>z</w:t>
      </w:r>
      <w:r w:rsidR="008E287B" w:rsidRPr="008E287B">
        <w:rPr>
          <w:vertAlign w:val="superscript"/>
        </w:rPr>
        <w:t>6</w:t>
      </w:r>
    </w:p>
    <w:p w:rsidR="008E287B" w:rsidRPr="008E287B" w:rsidRDefault="008E287B" w:rsidP="008E287B"/>
    <w:p w:rsidR="00A055BD" w:rsidRPr="008E287B" w:rsidRDefault="00A055BD" w:rsidP="00A055BD">
      <w:r w:rsidRPr="00A055BD">
        <w:rPr>
          <w:u w:val="single"/>
        </w:rPr>
        <w:t>Quotient Rule</w:t>
      </w:r>
      <w:r>
        <w:t xml:space="preserve">: </w:t>
      </w:r>
      <w:r w:rsidRPr="008E287B">
        <w:t xml:space="preserve">When dividing </w:t>
      </w:r>
      <w:r>
        <w:t xml:space="preserve">monomials </w:t>
      </w:r>
      <w:r w:rsidRPr="008E287B">
        <w:t>that have the same base, subtract the exponents.</w:t>
      </w:r>
    </w:p>
    <w:p w:rsidR="00A055BD" w:rsidRDefault="00A055BD" w:rsidP="00A055BD">
      <w:r w:rsidRPr="008E287B">
        <w:tab/>
      </w:r>
      <w:r w:rsidRPr="008E287B">
        <w:tab/>
      </w:r>
      <w:r>
        <w:tab/>
      </w:r>
      <w:r w:rsidRPr="008E287B">
        <w:rPr>
          <w:position w:val="-24"/>
        </w:rPr>
        <w:object w:dxaOrig="999" w:dyaOrig="660">
          <v:shape id="_x0000_i1029" type="#_x0000_t75" style="width:49.5pt;height:33pt" o:ole="">
            <v:imagedata r:id="rId12" o:title=""/>
          </v:shape>
          <o:OLEObject Type="Embed" ProgID="Equation.DSMT4" ShapeID="_x0000_i1029" DrawAspect="Content" ObjectID="_1578890019" r:id="rId13"/>
        </w:object>
      </w:r>
      <w:r w:rsidRPr="008E287B">
        <w:tab/>
      </w:r>
    </w:p>
    <w:p w:rsidR="008E287B" w:rsidRDefault="00A055BD" w:rsidP="00A055BD">
      <w:pPr>
        <w:ind w:firstLine="720"/>
      </w:pPr>
      <w:r>
        <w:t>Example 5:</w:t>
      </w:r>
      <w:r w:rsidRPr="008E287B">
        <w:rPr>
          <w:position w:val="-24"/>
        </w:rPr>
        <w:object w:dxaOrig="1660" w:dyaOrig="660">
          <v:shape id="_x0000_i1030" type="#_x0000_t75" style="width:83.25pt;height:33pt" o:ole="">
            <v:imagedata r:id="rId14" o:title=""/>
          </v:shape>
          <o:OLEObject Type="Embed" ProgID="Equation.DSMT4" ShapeID="_x0000_i1030" DrawAspect="Content" ObjectID="_1578890020" r:id="rId15"/>
        </w:object>
      </w:r>
      <w:r>
        <w:tab/>
      </w:r>
      <w:r>
        <w:tab/>
      </w:r>
      <w:r>
        <w:tab/>
        <w:t xml:space="preserve">Example 6: </w:t>
      </w:r>
      <w:r w:rsidRPr="008E287B">
        <w:rPr>
          <w:position w:val="-24"/>
        </w:rPr>
        <w:object w:dxaOrig="1359" w:dyaOrig="660">
          <v:shape id="_x0000_i1031" type="#_x0000_t75" style="width:67.5pt;height:33pt" o:ole="">
            <v:imagedata r:id="rId16" o:title=""/>
          </v:shape>
          <o:OLEObject Type="Embed" ProgID="Equation.DSMT4" ShapeID="_x0000_i1031" DrawAspect="Content" ObjectID="_1578890021" r:id="rId17"/>
        </w:object>
      </w:r>
    </w:p>
    <w:p w:rsidR="00A055BD" w:rsidRPr="00A055BD" w:rsidRDefault="00A055BD" w:rsidP="00A055BD">
      <w:pPr>
        <w:ind w:firstLine="720"/>
        <w:rPr>
          <w:b/>
        </w:rPr>
      </w:pPr>
      <w:r>
        <w:t xml:space="preserve">Example 7: </w:t>
      </w:r>
      <w:r w:rsidRPr="008E287B">
        <w:rPr>
          <w:position w:val="-24"/>
        </w:rPr>
        <w:object w:dxaOrig="3040" w:dyaOrig="660">
          <v:shape id="_x0000_i1032" type="#_x0000_t75" style="width:151.5pt;height:33pt" o:ole="">
            <v:imagedata r:id="rId18" o:title=""/>
          </v:shape>
          <o:OLEObject Type="Embed" ProgID="Equation.DSMT4" ShapeID="_x0000_i1032" DrawAspect="Content" ObjectID="_1578890022" r:id="rId19"/>
        </w:object>
      </w:r>
    </w:p>
    <w:p w:rsidR="00A055BD" w:rsidRDefault="00BB16C1" w:rsidP="00077C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6629400" cy="0"/>
                <wp:effectExtent l="9525" t="13970" r="9525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730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51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HyNv3AAAAAoBAAAPAAAAZHJzL2Rvd25yZXYueG1sTI/NTsMwEITvSLyDtUhcqtZukKoq&#10;xKkQkBsXCojrNl6SiHidxm4beHq24gC3/RnNfFNsJt+rI42xC2xhuTCgiOvgOm4svL5U8zWomJAd&#10;9oHJwhdF2JSXFwXmLpz4mY7b1Cgx4ZijhTalIdc61i15jIswEMvvI4wek6xjo92IJzH3vc6MWWmP&#10;HUtCiwPdt1R/bg/eQqzeaF99z+qZeb9pAmX7h6dHtPb6arq7BZVoSn9iOOMLOpTCtAsHdlH1FubL&#10;tXRJFiQG1FlgspVMu9+LLgv9v0L5AwAA//8DAFBLAQItABQABgAIAAAAIQC2gziS/gAAAOEBAAAT&#10;AAAAAAAAAAAAAAAAAAAAAABbQ29udGVudF9UeXBlc10ueG1sUEsBAi0AFAAGAAgAAAAhADj9If/W&#10;AAAAlAEAAAsAAAAAAAAAAAAAAAAALwEAAF9yZWxzLy5yZWxzUEsBAi0AFAAGAAgAAAAhABFXKSQR&#10;AgAAKAQAAA4AAAAAAAAAAAAAAAAALgIAAGRycy9lMm9Eb2MueG1sUEsBAi0AFAAGAAgAAAAhAPMf&#10;I2/cAAAACgEAAA8AAAAAAAAAAAAAAAAAawQAAGRycy9kb3ducmV2LnhtbFBLBQYAAAAABAAEAPMA&#10;AAB0BQAAAAA=&#10;"/>
            </w:pict>
          </mc:Fallback>
        </mc:AlternateContent>
      </w:r>
    </w:p>
    <w:p w:rsidR="00077CD8" w:rsidRPr="008E287B" w:rsidRDefault="00077CD8" w:rsidP="00A055BD">
      <w:pPr>
        <w:spacing w:line="360" w:lineRule="auto"/>
        <w:rPr>
          <w:b/>
          <w:bCs/>
          <w:iCs/>
        </w:rPr>
      </w:pPr>
      <w:r w:rsidRPr="008E287B">
        <w:rPr>
          <w:b/>
          <w:bCs/>
          <w:iCs/>
        </w:rPr>
        <w:t>S</w:t>
      </w:r>
      <w:r w:rsidR="00A61595">
        <w:rPr>
          <w:b/>
          <w:bCs/>
          <w:iCs/>
        </w:rPr>
        <w:t>implify each of the following.</w:t>
      </w:r>
    </w:p>
    <w:p w:rsidR="00077CD8" w:rsidRPr="00A055BD" w:rsidRDefault="00A055BD" w:rsidP="00A055BD">
      <w:pPr>
        <w:spacing w:line="360" w:lineRule="auto"/>
      </w:pPr>
      <w:r>
        <w:rPr>
          <w:bCs/>
        </w:rPr>
        <w:t xml:space="preserve">1) </w:t>
      </w:r>
      <w:r w:rsidR="00A86082" w:rsidRPr="008E287B">
        <w:rPr>
          <w:position w:val="-6"/>
        </w:rPr>
        <w:object w:dxaOrig="859" w:dyaOrig="320">
          <v:shape id="_x0000_i1033" type="#_x0000_t75" style="width:42.75pt;height:16.5pt" o:ole="">
            <v:imagedata r:id="rId20" o:title=""/>
          </v:shape>
          <o:OLEObject Type="Embed" ProgID="Equation.DSMT4" ShapeID="_x0000_i1033" DrawAspect="Content" ObjectID="_1578890023" r:id="rId21"/>
        </w:object>
      </w:r>
      <w:r w:rsidR="00077CD8" w:rsidRPr="00A055BD">
        <w:tab/>
      </w:r>
      <w:r w:rsidR="00A86082">
        <w:tab/>
      </w:r>
      <w:r>
        <w:rPr>
          <w:bCs/>
        </w:rPr>
        <w:t xml:space="preserve">2) </w:t>
      </w:r>
      <w:r w:rsidR="00077CD8" w:rsidRPr="00A055BD">
        <w:t>(2a</w:t>
      </w:r>
      <w:r w:rsidR="00077CD8" w:rsidRPr="00A055BD">
        <w:rPr>
          <w:vertAlign w:val="superscript"/>
        </w:rPr>
        <w:t>2</w:t>
      </w:r>
      <w:r w:rsidR="00077CD8" w:rsidRPr="00A055BD">
        <w:t>b)(4ab</w:t>
      </w:r>
      <w:r w:rsidR="00077CD8" w:rsidRPr="00A055BD">
        <w:rPr>
          <w:vertAlign w:val="superscript"/>
        </w:rPr>
        <w:t>2</w:t>
      </w:r>
      <w:r w:rsidR="00077CD8" w:rsidRPr="00A055BD">
        <w:t>)</w:t>
      </w:r>
      <w:r w:rsidR="005E32E5">
        <w:tab/>
      </w:r>
      <w:r w:rsidR="00077CD8" w:rsidRPr="00A055BD">
        <w:tab/>
      </w:r>
      <w:r>
        <w:rPr>
          <w:bCs/>
        </w:rPr>
        <w:t>3)</w:t>
      </w:r>
      <w:r w:rsidR="00077CD8" w:rsidRPr="00A055BD">
        <w:t xml:space="preserve"> (6x</w:t>
      </w:r>
      <w:r w:rsidR="00077CD8" w:rsidRPr="00A055BD">
        <w:rPr>
          <w:vertAlign w:val="superscript"/>
        </w:rPr>
        <w:t>2</w:t>
      </w:r>
      <w:r w:rsidR="00077CD8" w:rsidRPr="00A055BD">
        <w:t>)(-3x</w:t>
      </w:r>
      <w:r w:rsidR="00077CD8" w:rsidRPr="00A055BD">
        <w:rPr>
          <w:vertAlign w:val="superscript"/>
        </w:rPr>
        <w:t>5</w:t>
      </w:r>
      <w:r w:rsidR="00077CD8" w:rsidRPr="00A055BD">
        <w:t>)</w:t>
      </w:r>
      <w:r w:rsidR="00077CD8" w:rsidRPr="00A055BD">
        <w:rPr>
          <w:bCs/>
        </w:rPr>
        <w:tab/>
      </w:r>
      <w:r w:rsidR="005E32E5">
        <w:rPr>
          <w:bCs/>
        </w:rPr>
        <w:tab/>
      </w:r>
      <w:r>
        <w:rPr>
          <w:bCs/>
        </w:rPr>
        <w:t xml:space="preserve">4) </w:t>
      </w:r>
      <w:r w:rsidR="00A86082" w:rsidRPr="008E287B">
        <w:rPr>
          <w:position w:val="-6"/>
        </w:rPr>
        <w:object w:dxaOrig="1180" w:dyaOrig="320">
          <v:shape id="_x0000_i1034" type="#_x0000_t75" style="width:58.5pt;height:16.5pt" o:ole="">
            <v:imagedata r:id="rId22" o:title=""/>
          </v:shape>
          <o:OLEObject Type="Embed" ProgID="Equation.DSMT4" ShapeID="_x0000_i1034" DrawAspect="Content" ObjectID="_1578890024" r:id="rId23"/>
        </w:object>
      </w:r>
      <w:r w:rsidR="00077CD8" w:rsidRPr="00A055BD">
        <w:tab/>
      </w:r>
      <w:r w:rsidR="005E32E5">
        <w:tab/>
      </w:r>
      <w:r w:rsidR="005E32E5">
        <w:rPr>
          <w:bCs/>
        </w:rPr>
        <w:t>5)</w:t>
      </w:r>
      <w:r w:rsidR="00077CD8" w:rsidRPr="00A055BD">
        <w:t xml:space="preserve"> (3x</w:t>
      </w:r>
      <w:r w:rsidR="00077CD8" w:rsidRPr="00A055BD">
        <w:rPr>
          <w:vertAlign w:val="superscript"/>
        </w:rPr>
        <w:t>3</w:t>
      </w:r>
      <w:r w:rsidR="00077CD8" w:rsidRPr="00A055BD">
        <w:t>)(3x</w:t>
      </w:r>
      <w:r w:rsidR="00077CD8" w:rsidRPr="00A055BD">
        <w:rPr>
          <w:vertAlign w:val="superscript"/>
        </w:rPr>
        <w:t>4</w:t>
      </w:r>
      <w:r w:rsidR="00077CD8" w:rsidRPr="00A055BD">
        <w:t>)(-3x</w:t>
      </w:r>
      <w:r w:rsidR="00077CD8" w:rsidRPr="00A055BD">
        <w:rPr>
          <w:vertAlign w:val="superscript"/>
        </w:rPr>
        <w:t>2</w:t>
      </w:r>
      <w:r w:rsidR="00077CD8" w:rsidRPr="00A055BD">
        <w:t>)</w:t>
      </w:r>
    </w:p>
    <w:p w:rsidR="00A61595" w:rsidRDefault="00A61595" w:rsidP="00A055BD">
      <w:pPr>
        <w:spacing w:line="360" w:lineRule="auto"/>
        <w:rPr>
          <w:bCs/>
        </w:rPr>
      </w:pPr>
    </w:p>
    <w:p w:rsidR="00A61595" w:rsidRDefault="00A61595" w:rsidP="00A055BD">
      <w:pPr>
        <w:spacing w:line="360" w:lineRule="auto"/>
        <w:rPr>
          <w:bCs/>
        </w:rPr>
      </w:pPr>
    </w:p>
    <w:p w:rsidR="00A61595" w:rsidRDefault="00A61595" w:rsidP="00A055BD">
      <w:pPr>
        <w:spacing w:line="360" w:lineRule="auto"/>
        <w:rPr>
          <w:bCs/>
        </w:rPr>
      </w:pPr>
    </w:p>
    <w:p w:rsidR="00077CD8" w:rsidRPr="00A055BD" w:rsidRDefault="00A055BD" w:rsidP="00A055BD">
      <w:pPr>
        <w:spacing w:line="360" w:lineRule="auto"/>
      </w:pPr>
      <w:r>
        <w:rPr>
          <w:bCs/>
        </w:rPr>
        <w:t>6)</w:t>
      </w:r>
      <w:r w:rsidR="00077CD8" w:rsidRPr="00A055BD">
        <w:t xml:space="preserve"> (2x</w:t>
      </w:r>
      <w:r w:rsidR="00077CD8" w:rsidRPr="00A055BD">
        <w:rPr>
          <w:vertAlign w:val="superscript"/>
        </w:rPr>
        <w:t>2</w:t>
      </w:r>
      <w:r w:rsidR="00077CD8" w:rsidRPr="00A055BD">
        <w:t>y</w:t>
      </w:r>
      <w:r w:rsidR="00077CD8" w:rsidRPr="00A055BD">
        <w:rPr>
          <w:vertAlign w:val="superscript"/>
        </w:rPr>
        <w:t>3</w:t>
      </w:r>
      <w:r w:rsidR="00077CD8" w:rsidRPr="00A055BD">
        <w:t>)</w:t>
      </w:r>
      <w:r w:rsidR="00077CD8" w:rsidRPr="00A055BD">
        <w:rPr>
          <w:vertAlign w:val="superscript"/>
        </w:rPr>
        <w:t>2</w:t>
      </w:r>
      <w:r w:rsidR="00077CD8" w:rsidRPr="00A055BD">
        <w:tab/>
      </w:r>
      <w:r w:rsidR="00077CD8" w:rsidRPr="00A055BD">
        <w:tab/>
      </w:r>
      <w:r>
        <w:rPr>
          <w:bCs/>
        </w:rPr>
        <w:t xml:space="preserve">7) </w:t>
      </w:r>
      <w:r w:rsidR="00077CD8" w:rsidRPr="00A055BD">
        <w:t>(5x</w:t>
      </w:r>
      <w:r w:rsidR="00077CD8" w:rsidRPr="00A055BD">
        <w:rPr>
          <w:vertAlign w:val="superscript"/>
        </w:rPr>
        <w:t>2</w:t>
      </w:r>
      <w:r w:rsidR="00077CD8" w:rsidRPr="00A055BD">
        <w:t>y</w:t>
      </w:r>
      <w:r w:rsidR="00077CD8" w:rsidRPr="00A055BD">
        <w:rPr>
          <w:vertAlign w:val="superscript"/>
        </w:rPr>
        <w:t>4</w:t>
      </w:r>
      <w:r w:rsidR="00077CD8" w:rsidRPr="00A055BD">
        <w:t>)</w:t>
      </w:r>
      <w:r w:rsidR="00077CD8" w:rsidRPr="00A055BD">
        <w:rPr>
          <w:vertAlign w:val="superscript"/>
        </w:rPr>
        <w:t>3</w:t>
      </w:r>
      <w:r w:rsidR="00077CD8" w:rsidRPr="00A055BD">
        <w:tab/>
      </w:r>
      <w:r w:rsidR="00077CD8" w:rsidRPr="00A055BD">
        <w:tab/>
      </w:r>
      <w:r w:rsidR="005E32E5">
        <w:rPr>
          <w:bCs/>
        </w:rPr>
        <w:t>8)</w:t>
      </w:r>
      <w:r w:rsidR="00077CD8" w:rsidRPr="00A055BD">
        <w:t xml:space="preserve"> (6x</w:t>
      </w:r>
      <w:r w:rsidR="00077CD8" w:rsidRPr="00A055BD">
        <w:rPr>
          <w:vertAlign w:val="superscript"/>
        </w:rPr>
        <w:t>4</w:t>
      </w:r>
      <w:r w:rsidR="00077CD8" w:rsidRPr="00A055BD">
        <w:t>y</w:t>
      </w:r>
      <w:r w:rsidR="00077CD8" w:rsidRPr="00A055BD">
        <w:rPr>
          <w:vertAlign w:val="superscript"/>
        </w:rPr>
        <w:t>6</w:t>
      </w:r>
      <w:r w:rsidR="00077CD8" w:rsidRPr="00A055BD">
        <w:t>)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5E32E5">
        <w:t>9)</w:t>
      </w:r>
      <w:r w:rsidR="00077CD8" w:rsidRPr="00A055BD">
        <w:t xml:space="preserve"> (4x</w:t>
      </w:r>
      <w:r w:rsidR="00077CD8" w:rsidRPr="00A055BD">
        <w:rPr>
          <w:vertAlign w:val="superscript"/>
        </w:rPr>
        <w:t>3</w:t>
      </w:r>
      <w:r w:rsidR="00077CD8" w:rsidRPr="00A055BD">
        <w:t>y</w:t>
      </w:r>
      <w:r w:rsidR="00077CD8" w:rsidRPr="00A055BD">
        <w:rPr>
          <w:vertAlign w:val="superscript"/>
        </w:rPr>
        <w:t>3</w:t>
      </w:r>
      <w:r w:rsidR="00077CD8" w:rsidRPr="00A055BD">
        <w:t>)</w:t>
      </w:r>
      <w:r w:rsidR="00077CD8" w:rsidRPr="00A055BD">
        <w:rPr>
          <w:vertAlign w:val="superscript"/>
        </w:rPr>
        <w:t>3</w:t>
      </w:r>
      <w:r w:rsidR="00077CD8" w:rsidRPr="00A055BD">
        <w:tab/>
      </w:r>
      <w:r w:rsidR="00077CD8" w:rsidRPr="00A055BD">
        <w:tab/>
      </w:r>
      <w:r>
        <w:rPr>
          <w:bCs/>
        </w:rPr>
        <w:t>10)</w:t>
      </w:r>
      <w:r w:rsidR="00077CD8" w:rsidRPr="00A055BD">
        <w:t>(7xy)</w:t>
      </w:r>
      <w:r w:rsidR="00077CD8" w:rsidRPr="00A055BD">
        <w:rPr>
          <w:vertAlign w:val="superscript"/>
        </w:rPr>
        <w:t>2</w:t>
      </w:r>
    </w:p>
    <w:p w:rsidR="00A61595" w:rsidRDefault="00A61595" w:rsidP="00A055BD">
      <w:pPr>
        <w:spacing w:line="360" w:lineRule="auto"/>
        <w:rPr>
          <w:bCs/>
        </w:rPr>
      </w:pPr>
    </w:p>
    <w:p w:rsidR="00A61595" w:rsidRDefault="00A61595" w:rsidP="00A055BD">
      <w:pPr>
        <w:spacing w:line="360" w:lineRule="auto"/>
        <w:rPr>
          <w:bCs/>
        </w:rPr>
      </w:pPr>
    </w:p>
    <w:p w:rsidR="00A61595" w:rsidRDefault="00A61595" w:rsidP="00A055BD">
      <w:pPr>
        <w:spacing w:line="360" w:lineRule="auto"/>
        <w:rPr>
          <w:bCs/>
        </w:rPr>
      </w:pPr>
    </w:p>
    <w:p w:rsidR="00077CD8" w:rsidRPr="00A055BD" w:rsidRDefault="00A055BD" w:rsidP="00A055BD">
      <w:pPr>
        <w:spacing w:line="360" w:lineRule="auto"/>
      </w:pPr>
      <w:r>
        <w:rPr>
          <w:bCs/>
        </w:rPr>
        <w:t xml:space="preserve">11) </w:t>
      </w:r>
      <w:r w:rsidR="00077CD8" w:rsidRPr="00A055BD">
        <w:rPr>
          <w:position w:val="-24"/>
        </w:rPr>
        <w:object w:dxaOrig="320" w:dyaOrig="660">
          <v:shape id="_x0000_i1035" type="#_x0000_t75" style="width:16.5pt;height:33pt" o:ole="">
            <v:imagedata r:id="rId24" o:title=""/>
          </v:shape>
          <o:OLEObject Type="Embed" ProgID="Equation.DSMT4" ShapeID="_x0000_i1035" DrawAspect="Content" ObjectID="_1578890025" r:id="rId25"/>
        </w:object>
      </w:r>
      <w:r w:rsidR="00077CD8" w:rsidRPr="00A055BD">
        <w:tab/>
      </w:r>
      <w:r w:rsidR="005E32E5">
        <w:tab/>
      </w:r>
      <w:r w:rsidR="00077CD8" w:rsidRPr="00A055BD">
        <w:tab/>
      </w:r>
      <w:r>
        <w:rPr>
          <w:bCs/>
        </w:rPr>
        <w:t xml:space="preserve">12) </w:t>
      </w:r>
      <w:r w:rsidR="00077CD8" w:rsidRPr="00A055BD">
        <w:rPr>
          <w:position w:val="-24"/>
        </w:rPr>
        <w:object w:dxaOrig="580" w:dyaOrig="660">
          <v:shape id="_x0000_i1036" type="#_x0000_t75" style="width:28.5pt;height:33pt" o:ole="">
            <v:imagedata r:id="rId26" o:title=""/>
          </v:shape>
          <o:OLEObject Type="Embed" ProgID="Equation.DSMT4" ShapeID="_x0000_i1036" DrawAspect="Content" ObjectID="_1578890026" r:id="rId27"/>
        </w:object>
      </w:r>
      <w:r w:rsidR="00077CD8" w:rsidRPr="00A055BD">
        <w:tab/>
      </w:r>
      <w:r w:rsidR="00077CD8" w:rsidRPr="00A055BD">
        <w:tab/>
      </w:r>
      <w:r>
        <w:t>1</w:t>
      </w:r>
      <w:r>
        <w:rPr>
          <w:bCs/>
        </w:rPr>
        <w:t>3)</w:t>
      </w:r>
      <w:r w:rsidR="00077CD8" w:rsidRPr="00A055BD">
        <w:rPr>
          <w:position w:val="-24"/>
        </w:rPr>
        <w:object w:dxaOrig="700" w:dyaOrig="660">
          <v:shape id="_x0000_i1037" type="#_x0000_t75" style="width:34.5pt;height:33pt" o:ole="">
            <v:imagedata r:id="rId28" o:title=""/>
          </v:shape>
          <o:OLEObject Type="Embed" ProgID="Equation.DSMT4" ShapeID="_x0000_i1037" DrawAspect="Content" ObjectID="_1578890027" r:id="rId29"/>
        </w:object>
      </w:r>
      <w:r w:rsidR="00077CD8" w:rsidRPr="00A055BD">
        <w:tab/>
      </w:r>
      <w:r w:rsidR="00077CD8" w:rsidRPr="00A055BD">
        <w:tab/>
      </w:r>
      <w:r>
        <w:t>1</w:t>
      </w:r>
      <w:r w:rsidR="00077CD8" w:rsidRPr="00A055BD">
        <w:rPr>
          <w:bCs/>
        </w:rPr>
        <w:t>4</w:t>
      </w:r>
      <w:r>
        <w:rPr>
          <w:bCs/>
        </w:rPr>
        <w:t>)</w:t>
      </w:r>
      <w:r w:rsidR="00077CD8" w:rsidRPr="00A055BD">
        <w:rPr>
          <w:position w:val="-24"/>
        </w:rPr>
        <w:object w:dxaOrig="920" w:dyaOrig="660">
          <v:shape id="_x0000_i1038" type="#_x0000_t75" style="width:46.5pt;height:33pt" o:ole="">
            <v:imagedata r:id="rId30" o:title=""/>
          </v:shape>
          <o:OLEObject Type="Embed" ProgID="Equation.DSMT4" ShapeID="_x0000_i1038" DrawAspect="Content" ObjectID="_1578890028" r:id="rId31"/>
        </w:object>
      </w:r>
      <w:r w:rsidR="00077CD8" w:rsidRPr="00A055BD">
        <w:tab/>
      </w:r>
      <w:r>
        <w:tab/>
        <w:t>15)</w:t>
      </w:r>
      <w:r w:rsidR="00077CD8" w:rsidRPr="00A055BD">
        <w:rPr>
          <w:position w:val="-28"/>
        </w:rPr>
        <w:object w:dxaOrig="780" w:dyaOrig="700">
          <v:shape id="_x0000_i1039" type="#_x0000_t75" style="width:39pt;height:34.5pt" o:ole="">
            <v:imagedata r:id="rId32" o:title=""/>
          </v:shape>
          <o:OLEObject Type="Embed" ProgID="Equation.DSMT4" ShapeID="_x0000_i1039" DrawAspect="Content" ObjectID="_1578890029" r:id="rId33"/>
        </w:object>
      </w:r>
    </w:p>
    <w:p w:rsidR="00A61595" w:rsidRDefault="00A61595" w:rsidP="00C0600D"/>
    <w:p w:rsidR="00A61595" w:rsidRDefault="00A61595" w:rsidP="00C0600D"/>
    <w:p w:rsidR="00A61595" w:rsidRDefault="00A61595" w:rsidP="00C0600D"/>
    <w:p w:rsidR="00A61595" w:rsidRDefault="00A61595" w:rsidP="00C0600D"/>
    <w:p w:rsidR="00C0600D" w:rsidRDefault="00A61595" w:rsidP="00C0600D">
      <w:r>
        <w:t>1</w:t>
      </w:r>
      <w:r w:rsidR="00C0600D">
        <w:t xml:space="preserve">6) </w:t>
      </w:r>
      <w:r w:rsidR="00C0600D" w:rsidRPr="00271E17">
        <w:rPr>
          <w:position w:val="-24"/>
        </w:rPr>
        <w:object w:dxaOrig="600" w:dyaOrig="660">
          <v:shape id="_x0000_i1040" type="#_x0000_t75" style="width:30pt;height:33pt" o:ole="">
            <v:imagedata r:id="rId34" o:title=""/>
          </v:shape>
          <o:OLEObject Type="Embed" ProgID="Equation.DSMT4" ShapeID="_x0000_i1040" DrawAspect="Content" ObjectID="_1578890030" r:id="rId35"/>
        </w:object>
      </w:r>
      <w:r>
        <w:tab/>
      </w:r>
      <w:r>
        <w:tab/>
        <w:t>1</w:t>
      </w:r>
      <w:r w:rsidR="00C0600D">
        <w:t xml:space="preserve">7) </w:t>
      </w:r>
      <w:r w:rsidR="00C0600D" w:rsidRPr="00271E17">
        <w:rPr>
          <w:position w:val="-28"/>
        </w:rPr>
        <w:object w:dxaOrig="560" w:dyaOrig="700">
          <v:shape id="_x0000_i1041" type="#_x0000_t75" style="width:28.5pt;height:34.5pt" o:ole="">
            <v:imagedata r:id="rId36" o:title=""/>
          </v:shape>
          <o:OLEObject Type="Embed" ProgID="Equation.DSMT4" ShapeID="_x0000_i1041" DrawAspect="Content" ObjectID="_1578890031" r:id="rId37"/>
        </w:object>
      </w:r>
      <w:r>
        <w:tab/>
      </w:r>
      <w:r>
        <w:tab/>
        <w:t>1</w:t>
      </w:r>
      <w:r w:rsidR="00C0600D">
        <w:t xml:space="preserve">8) </w:t>
      </w:r>
      <w:r w:rsidR="00C0600D" w:rsidRPr="008E287B">
        <w:rPr>
          <w:position w:val="-6"/>
        </w:rPr>
        <w:object w:dxaOrig="1180" w:dyaOrig="320">
          <v:shape id="_x0000_i1042" type="#_x0000_t75" style="width:58.5pt;height:16.5pt" o:ole="">
            <v:imagedata r:id="rId38" o:title=""/>
          </v:shape>
          <o:OLEObject Type="Embed" ProgID="Equation.DSMT4" ShapeID="_x0000_i1042" DrawAspect="Content" ObjectID="_1578890032" r:id="rId39"/>
        </w:object>
      </w:r>
      <w:r>
        <w:tab/>
        <w:t>1</w:t>
      </w:r>
      <w:r w:rsidR="00C0600D">
        <w:t xml:space="preserve">9) </w:t>
      </w:r>
      <w:r w:rsidR="00C0600D" w:rsidRPr="00271E17">
        <w:rPr>
          <w:position w:val="-16"/>
        </w:rPr>
        <w:object w:dxaOrig="780" w:dyaOrig="499">
          <v:shape id="_x0000_i1043" type="#_x0000_t75" style="width:39pt;height:25.5pt" o:ole="">
            <v:imagedata r:id="rId40" o:title=""/>
          </v:shape>
          <o:OLEObject Type="Embed" ProgID="Equation.DSMT4" ShapeID="_x0000_i1043" DrawAspect="Content" ObjectID="_1578890033" r:id="rId41"/>
        </w:object>
      </w:r>
      <w:r>
        <w:tab/>
      </w:r>
      <w:r>
        <w:tab/>
        <w:t>2</w:t>
      </w:r>
      <w:r w:rsidR="00C0600D">
        <w:t xml:space="preserve">0) </w:t>
      </w:r>
      <w:r w:rsidR="00C0600D" w:rsidRPr="00271E17">
        <w:rPr>
          <w:position w:val="-32"/>
        </w:rPr>
        <w:object w:dxaOrig="1020" w:dyaOrig="800">
          <v:shape id="_x0000_i1044" type="#_x0000_t75" style="width:51pt;height:39.75pt" o:ole="">
            <v:imagedata r:id="rId42" o:title=""/>
          </v:shape>
          <o:OLEObject Type="Embed" ProgID="Equation.DSMT4" ShapeID="_x0000_i1044" DrawAspect="Content" ObjectID="_1578890034" r:id="rId43"/>
        </w:object>
      </w:r>
    </w:p>
    <w:p w:rsidR="00BF693E" w:rsidRDefault="00BF693E" w:rsidP="00BF693E"/>
    <w:p w:rsidR="00A055BD" w:rsidRPr="00BF693E" w:rsidRDefault="00A055BD" w:rsidP="00BF693E"/>
    <w:sectPr w:rsidR="00A055BD" w:rsidRPr="00BF693E" w:rsidSect="00BF693E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D8"/>
    <w:rsid w:val="00077CD8"/>
    <w:rsid w:val="00395EB8"/>
    <w:rsid w:val="00531CBB"/>
    <w:rsid w:val="005931A1"/>
    <w:rsid w:val="005A6778"/>
    <w:rsid w:val="005E2753"/>
    <w:rsid w:val="005E32E5"/>
    <w:rsid w:val="00862A29"/>
    <w:rsid w:val="008E287B"/>
    <w:rsid w:val="00902221"/>
    <w:rsid w:val="00A055BD"/>
    <w:rsid w:val="00A61595"/>
    <w:rsid w:val="00A86082"/>
    <w:rsid w:val="00AB63FC"/>
    <w:rsid w:val="00BB16C1"/>
    <w:rsid w:val="00BF693E"/>
    <w:rsid w:val="00C0600D"/>
    <w:rsid w:val="00E9310E"/>
    <w:rsid w:val="00EA4398"/>
    <w:rsid w:val="00EB2A35"/>
    <w:rsid w:val="00F758AD"/>
    <w:rsid w:val="00F7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4FBB2A-AF38-40EA-9B28-5FF2604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6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10E"/>
    <w:rPr>
      <w:color w:val="808080"/>
    </w:rPr>
  </w:style>
  <w:style w:type="paragraph" w:styleId="BalloonText">
    <w:name w:val="Balloon Text"/>
    <w:basedOn w:val="Normal"/>
    <w:link w:val="BalloonTextChar"/>
    <w:rsid w:val="00E93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 Review Worksheet</vt:lpstr>
    </vt:vector>
  </TitlesOfParts>
  <Company>FBISD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Rules Review Worksheet</dc:title>
  <dc:creator>Stephanie Wallman</dc:creator>
  <cp:lastModifiedBy>Rachael Jones</cp:lastModifiedBy>
  <cp:revision>2</cp:revision>
  <cp:lastPrinted>2014-08-12T19:06:00Z</cp:lastPrinted>
  <dcterms:created xsi:type="dcterms:W3CDTF">2018-01-31T13:46:00Z</dcterms:created>
  <dcterms:modified xsi:type="dcterms:W3CDTF">2018-01-31T13:46:00Z</dcterms:modified>
</cp:coreProperties>
</file>